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66" w:rsidRPr="00874F60" w:rsidRDefault="00E17566" w:rsidP="009A4371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E17566" w:rsidRPr="00874F60" w:rsidRDefault="00E17566" w:rsidP="00E17566">
      <w:pPr>
        <w:spacing w:after="0" w:line="240" w:lineRule="auto"/>
        <w:jc w:val="center"/>
        <w:rPr>
          <w:b/>
        </w:rPr>
      </w:pPr>
      <w:r w:rsidRPr="00874F60">
        <w:rPr>
          <w:b/>
        </w:rPr>
        <w:t>Сценарий воспитательного события</w:t>
      </w:r>
    </w:p>
    <w:p w:rsidR="00E17566" w:rsidRPr="00874F60" w:rsidRDefault="00E17566" w:rsidP="00E17566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:rsidR="00E17566" w:rsidRPr="00874F60" w:rsidRDefault="00E17566" w:rsidP="00E17566">
      <w:pPr>
        <w:spacing w:after="0" w:line="240" w:lineRule="auto"/>
        <w:jc w:val="center"/>
      </w:pPr>
      <w:r w:rsidRPr="00874F60">
        <w:rPr>
          <w:rFonts w:eastAsia="Times New Roman"/>
          <w:b/>
          <w:lang w:eastAsia="ru-RU"/>
        </w:rPr>
        <w:t>Агитбригада «Если не мы, то кто же?!»</w:t>
      </w:r>
    </w:p>
    <w:p w:rsidR="00E17566" w:rsidRPr="00874F60" w:rsidRDefault="00E17566" w:rsidP="00E17566">
      <w:pPr>
        <w:spacing w:after="0" w:line="240" w:lineRule="auto"/>
        <w:jc w:val="center"/>
      </w:pPr>
    </w:p>
    <w:p w:rsidR="00E17566" w:rsidRPr="00874F60" w:rsidRDefault="00E17566" w:rsidP="00E17566">
      <w:pPr>
        <w:pStyle w:val="a7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74F60">
        <w:rPr>
          <w:b/>
        </w:rPr>
        <w:t xml:space="preserve">Тема: </w:t>
      </w:r>
      <w:r w:rsidRPr="00874F60">
        <w:rPr>
          <w:rFonts w:eastAsia="Times New Roman"/>
          <w:lang w:eastAsia="ru-RU"/>
        </w:rPr>
        <w:t>Агитбригада «Если не мы, то кто же?!»</w:t>
      </w:r>
    </w:p>
    <w:p w:rsidR="00E17566" w:rsidRPr="00874F60" w:rsidRDefault="00E17566" w:rsidP="00E17566">
      <w:pPr>
        <w:pStyle w:val="a7"/>
        <w:spacing w:after="0" w:line="240" w:lineRule="auto"/>
        <w:ind w:left="360"/>
        <w:jc w:val="both"/>
        <w:rPr>
          <w:b/>
        </w:rPr>
      </w:pPr>
    </w:p>
    <w:p w:rsidR="00276419" w:rsidRPr="00874F60" w:rsidRDefault="00E17566" w:rsidP="00276419">
      <w:pPr>
        <w:pStyle w:val="a7"/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b/>
        </w:rPr>
      </w:pPr>
      <w:r w:rsidRPr="00874F60">
        <w:rPr>
          <w:b/>
        </w:rPr>
        <w:t xml:space="preserve">  Актуальность</w:t>
      </w:r>
      <w:r w:rsidR="00276419" w:rsidRPr="00874F60">
        <w:rPr>
          <w:b/>
        </w:rPr>
        <w:t>.</w:t>
      </w:r>
    </w:p>
    <w:p w:rsidR="00276419" w:rsidRPr="00874F60" w:rsidRDefault="00276419" w:rsidP="00276419">
      <w:pPr>
        <w:pStyle w:val="a7"/>
        <w:tabs>
          <w:tab w:val="left" w:pos="284"/>
          <w:tab w:val="left" w:pos="567"/>
        </w:tabs>
        <w:spacing w:after="0" w:line="240" w:lineRule="auto"/>
        <w:ind w:left="0" w:firstLine="567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ab/>
      </w:r>
      <w:proofErr w:type="gramStart"/>
      <w:r w:rsidR="00E17566" w:rsidRPr="00874F60">
        <w:rPr>
          <w:rFonts w:eastAsia="Times New Roman"/>
          <w:lang w:eastAsia="ru-RU"/>
        </w:rPr>
        <w:t>Согласно «Концепции содействия развитию добровольчества (</w:t>
      </w:r>
      <w:proofErr w:type="spellStart"/>
      <w:r w:rsidR="00E17566" w:rsidRPr="00874F60">
        <w:rPr>
          <w:rFonts w:eastAsia="Times New Roman"/>
          <w:lang w:eastAsia="ru-RU"/>
        </w:rPr>
        <w:t>волонтерства</w:t>
      </w:r>
      <w:proofErr w:type="spellEnd"/>
      <w:r w:rsidR="00E17566" w:rsidRPr="00874F60">
        <w:rPr>
          <w:rFonts w:eastAsia="Times New Roman"/>
          <w:lang w:eastAsia="ru-RU"/>
        </w:rPr>
        <w:t>) в Российской Федерации до 2025 года», плана мероприятий по реализации Концепции содействия развитию добровольчества (</w:t>
      </w:r>
      <w:proofErr w:type="spellStart"/>
      <w:r w:rsidR="00E17566" w:rsidRPr="00874F60">
        <w:rPr>
          <w:rFonts w:eastAsia="Times New Roman"/>
          <w:lang w:eastAsia="ru-RU"/>
        </w:rPr>
        <w:t>волонтерства</w:t>
      </w:r>
      <w:proofErr w:type="spellEnd"/>
      <w:r w:rsidR="00E17566" w:rsidRPr="00874F60">
        <w:rPr>
          <w:rFonts w:eastAsia="Times New Roman"/>
          <w:lang w:eastAsia="ru-RU"/>
        </w:rPr>
        <w:t>) в Российской Федерации до 2025 года одним из приоритетных направлений  государственной молодежной политики является системное вовлечение молодежи в общественную жизнь, развитие и поддержка молодежных инициатив, направленных на организацию д</w:t>
      </w:r>
      <w:r w:rsidR="00874F60" w:rsidRPr="00874F60">
        <w:rPr>
          <w:rFonts w:eastAsia="Times New Roman"/>
          <w:lang w:eastAsia="ru-RU"/>
        </w:rPr>
        <w:t xml:space="preserve">обровольческого труда молодежи, в том числе </w:t>
      </w:r>
      <w:proofErr w:type="spellStart"/>
      <w:r w:rsidR="00874F60" w:rsidRPr="00874F60">
        <w:rPr>
          <w:rFonts w:eastAsia="Times New Roman"/>
          <w:lang w:eastAsia="ru-RU"/>
        </w:rPr>
        <w:t>зооволонтерства</w:t>
      </w:r>
      <w:proofErr w:type="spellEnd"/>
      <w:r w:rsidR="00874F60" w:rsidRPr="00874F60">
        <w:rPr>
          <w:rFonts w:eastAsia="Times New Roman"/>
          <w:lang w:eastAsia="ru-RU"/>
        </w:rPr>
        <w:t>.</w:t>
      </w:r>
      <w:proofErr w:type="gramEnd"/>
    </w:p>
    <w:p w:rsidR="00E17566" w:rsidRPr="00874F60" w:rsidRDefault="00276419" w:rsidP="00276419">
      <w:pPr>
        <w:pStyle w:val="a7"/>
        <w:tabs>
          <w:tab w:val="left" w:pos="284"/>
          <w:tab w:val="left" w:pos="567"/>
        </w:tabs>
        <w:spacing w:after="0" w:line="240" w:lineRule="auto"/>
        <w:ind w:left="0" w:firstLine="567"/>
        <w:jc w:val="both"/>
      </w:pPr>
      <w:r w:rsidRPr="00874F60">
        <w:t xml:space="preserve">Агитбригада по </w:t>
      </w:r>
      <w:proofErr w:type="spellStart"/>
      <w:r w:rsidRPr="00874F60">
        <w:t>зооволонтерству</w:t>
      </w:r>
      <w:proofErr w:type="spellEnd"/>
      <w:r w:rsidRPr="00874F60">
        <w:t xml:space="preserve"> «Мы в ответе за тех, кого приручили» – это инициатива, направленная на помощь бездомным животным и повышение осведомленности общества о важности заботы о них. Эти животные не могут защитить себя сами, и именно поэтому им нужна наша помощь и забота. Агитбригада «Мы в ответе за тех, кого приручили» стремится не только оказывать непосредственную помощь животным, но и изменить отношение людей к ним, подчеркивая ответственность каждого за тех, кого мы приручили.</w:t>
      </w:r>
    </w:p>
    <w:p w:rsidR="00276419" w:rsidRPr="00874F60" w:rsidRDefault="00276419" w:rsidP="00276419">
      <w:pPr>
        <w:pStyle w:val="a7"/>
        <w:tabs>
          <w:tab w:val="left" w:pos="284"/>
          <w:tab w:val="left" w:pos="567"/>
        </w:tabs>
        <w:spacing w:after="0" w:line="240" w:lineRule="auto"/>
        <w:ind w:left="0" w:firstLine="567"/>
        <w:jc w:val="both"/>
      </w:pPr>
    </w:p>
    <w:p w:rsidR="00E17566" w:rsidRPr="00874F60" w:rsidRDefault="00E17566" w:rsidP="00E17566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</w:pPr>
      <w:r w:rsidRPr="00874F60">
        <w:rPr>
          <w:b/>
        </w:rPr>
        <w:t xml:space="preserve">Целевая аудитория: </w:t>
      </w:r>
      <w:r w:rsidRPr="00874F60">
        <w:t>воспитанники дошкол</w:t>
      </w:r>
      <w:r w:rsidR="00874F60" w:rsidRPr="00874F60">
        <w:t xml:space="preserve">ьных образовательных учреждений, учащиеся 1-6 </w:t>
      </w:r>
      <w:proofErr w:type="spellStart"/>
      <w:r w:rsidR="00874F60" w:rsidRPr="00874F60">
        <w:t>класов</w:t>
      </w:r>
      <w:proofErr w:type="spellEnd"/>
      <w:r w:rsidR="00874F60" w:rsidRPr="00874F60">
        <w:t xml:space="preserve">. </w:t>
      </w:r>
    </w:p>
    <w:p w:rsidR="00E17566" w:rsidRPr="00874F60" w:rsidRDefault="00E17566" w:rsidP="00E17566">
      <w:pPr>
        <w:pStyle w:val="a7"/>
      </w:pPr>
    </w:p>
    <w:p w:rsidR="00254D1E" w:rsidRPr="00874F60" w:rsidRDefault="00E17566" w:rsidP="00254D1E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b/>
        </w:rPr>
      </w:pPr>
      <w:r w:rsidRPr="00874F60">
        <w:rPr>
          <w:b/>
        </w:rPr>
        <w:t xml:space="preserve">Роль и место воспитательного события в системе работы классного руководителя/учителя (связь с другими мероприятиями преемственность): </w:t>
      </w:r>
      <w:r w:rsidRPr="00874F60">
        <w:t>данное воспитательное событие является одним из мероприятий социального проекта «Кто, если не мы?!»</w:t>
      </w:r>
      <w:r w:rsidR="00254D1E" w:rsidRPr="00874F60">
        <w:t xml:space="preserve"> и является важным в системе работы классного руководителя по формированию активной гражданской позиции у воспитанников.  </w:t>
      </w:r>
    </w:p>
    <w:p w:rsidR="00254D1E" w:rsidRPr="00874F60" w:rsidRDefault="00254D1E" w:rsidP="00254D1E">
      <w:pPr>
        <w:pStyle w:val="a7"/>
      </w:pPr>
    </w:p>
    <w:p w:rsidR="00E17566" w:rsidRPr="00874F60" w:rsidRDefault="00E17566" w:rsidP="00254D1E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b/>
        </w:rPr>
      </w:pPr>
      <w:r w:rsidRPr="00874F60">
        <w:rPr>
          <w:b/>
        </w:rPr>
        <w:t>Цель, задачи и планируемые результаты воспитательного события</w:t>
      </w:r>
      <w:r w:rsidR="00254D1E" w:rsidRPr="00874F60">
        <w:rPr>
          <w:b/>
        </w:rPr>
        <w:t>:</w:t>
      </w:r>
    </w:p>
    <w:p w:rsidR="00276419" w:rsidRPr="00874F60" w:rsidRDefault="00254D1E" w:rsidP="00254D1E">
      <w:pPr>
        <w:spacing w:after="0" w:line="240" w:lineRule="auto"/>
        <w:ind w:firstLine="708"/>
        <w:jc w:val="both"/>
      </w:pPr>
      <w:r w:rsidRPr="00874F60">
        <w:rPr>
          <w:rFonts w:eastAsia="Times New Roman"/>
          <w:lang w:eastAsia="ru-RU"/>
        </w:rPr>
        <w:t>Цель: </w:t>
      </w:r>
      <w:r w:rsidR="00276419" w:rsidRPr="00874F60">
        <w:t>привлечь внимание общественности к проблеме бездомных животных, которые часто страдают от голода, холода и одиночества.</w:t>
      </w:r>
    </w:p>
    <w:p w:rsidR="00254D1E" w:rsidRPr="00874F60" w:rsidRDefault="00254D1E" w:rsidP="00254D1E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Задачи:</w:t>
      </w:r>
    </w:p>
    <w:p w:rsidR="00276419" w:rsidRPr="00874F60" w:rsidRDefault="00254D1E" w:rsidP="0027641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 xml:space="preserve">предупреждение жестокости и пропаганда </w:t>
      </w:r>
      <w:proofErr w:type="gramStart"/>
      <w:r w:rsidRPr="00874F60">
        <w:rPr>
          <w:rFonts w:eastAsia="Times New Roman"/>
          <w:lang w:eastAsia="ru-RU"/>
        </w:rPr>
        <w:t>гуманного</w:t>
      </w:r>
      <w:proofErr w:type="gramEnd"/>
      <w:r w:rsidRPr="00874F60">
        <w:rPr>
          <w:rFonts w:eastAsia="Times New Roman"/>
          <w:lang w:eastAsia="ru-RU"/>
        </w:rPr>
        <w:t xml:space="preserve"> отношения к животным;</w:t>
      </w:r>
    </w:p>
    <w:p w:rsidR="00276419" w:rsidRPr="00874F60" w:rsidRDefault="00254D1E" w:rsidP="0027641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proofErr w:type="gramStart"/>
      <w:r w:rsidRPr="00874F60">
        <w:rPr>
          <w:rFonts w:eastAsia="Times New Roman"/>
          <w:lang w:eastAsia="ru-RU"/>
        </w:rPr>
        <w:t>формирование активной жизненной позиции по данной проблеме, через осмысление своих и чужих поступков;</w:t>
      </w:r>
      <w:proofErr w:type="gramEnd"/>
    </w:p>
    <w:p w:rsidR="00254D1E" w:rsidRPr="00874F60" w:rsidRDefault="00254D1E" w:rsidP="0027641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 xml:space="preserve">содействие воспитанию </w:t>
      </w:r>
      <w:proofErr w:type="gramStart"/>
      <w:r w:rsidRPr="00874F60">
        <w:rPr>
          <w:rFonts w:eastAsia="Times New Roman"/>
          <w:lang w:eastAsia="ru-RU"/>
        </w:rPr>
        <w:t>гуманного</w:t>
      </w:r>
      <w:proofErr w:type="gramEnd"/>
      <w:r w:rsidRPr="00874F60">
        <w:rPr>
          <w:rFonts w:eastAsia="Times New Roman"/>
          <w:lang w:eastAsia="ru-RU"/>
        </w:rPr>
        <w:t xml:space="preserve"> отношения к животным как одной из составляющих духовной культуры детей.</w:t>
      </w:r>
    </w:p>
    <w:p w:rsidR="00874F60" w:rsidRDefault="00874F60" w:rsidP="00254D1E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:rsidR="00874F60" w:rsidRDefault="00874F60" w:rsidP="00254D1E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:rsidR="00254D1E" w:rsidRPr="00874F60" w:rsidRDefault="00254D1E" w:rsidP="00254D1E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lastRenderedPageBreak/>
        <w:t xml:space="preserve">Планируемый результат: </w:t>
      </w:r>
    </w:p>
    <w:p w:rsidR="00254D1E" w:rsidRPr="00874F60" w:rsidRDefault="00254D1E" w:rsidP="00254D1E">
      <w:pPr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стимулирование интереса у подрастающего поколения к формированию собственной активной жизненной позиции и гражданственности;</w:t>
      </w:r>
    </w:p>
    <w:p w:rsidR="00254D1E" w:rsidRPr="00874F60" w:rsidRDefault="00254D1E" w:rsidP="00254D1E">
      <w:pPr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 xml:space="preserve">возможность </w:t>
      </w:r>
      <w:proofErr w:type="spellStart"/>
      <w:r w:rsidRPr="00874F60">
        <w:rPr>
          <w:rFonts w:eastAsia="Times New Roman"/>
          <w:lang w:eastAsia="ru-RU"/>
        </w:rPr>
        <w:t>самореализоваться</w:t>
      </w:r>
      <w:proofErr w:type="spellEnd"/>
      <w:r w:rsidRPr="00874F60">
        <w:rPr>
          <w:rFonts w:eastAsia="Times New Roman"/>
          <w:lang w:eastAsia="ru-RU"/>
        </w:rPr>
        <w:t>, развить свой интеллектуальный, творческий, лидерский потенциал;</w:t>
      </w:r>
    </w:p>
    <w:p w:rsidR="00254D1E" w:rsidRPr="00874F60" w:rsidRDefault="00254D1E" w:rsidP="00254D1E">
      <w:pPr>
        <w:numPr>
          <w:ilvl w:val="0"/>
          <w:numId w:val="6"/>
        </w:numPr>
        <w:shd w:val="clear" w:color="auto" w:fill="FFFFFF"/>
        <w:tabs>
          <w:tab w:val="left" w:pos="567"/>
        </w:tabs>
        <w:spacing w:after="0" w:line="240" w:lineRule="auto"/>
        <w:ind w:left="0" w:firstLine="0"/>
        <w:jc w:val="both"/>
        <w:rPr>
          <w:rFonts w:eastAsia="Times New Roman"/>
        </w:rPr>
      </w:pPr>
      <w:r w:rsidRPr="00874F60">
        <w:rPr>
          <w:rFonts w:eastAsia="Times New Roman"/>
          <w:lang w:eastAsia="ru-RU"/>
        </w:rPr>
        <w:t>решение актуальных проблем социума.</w:t>
      </w:r>
    </w:p>
    <w:p w:rsidR="00254D1E" w:rsidRPr="00874F60" w:rsidRDefault="00254D1E" w:rsidP="00254D1E">
      <w:pPr>
        <w:pStyle w:val="a7"/>
        <w:rPr>
          <w:b/>
        </w:rPr>
      </w:pPr>
    </w:p>
    <w:p w:rsidR="00E17566" w:rsidRPr="00874F60" w:rsidRDefault="00E17566" w:rsidP="00254D1E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b/>
        </w:rPr>
      </w:pPr>
      <w:r w:rsidRPr="00874F60">
        <w:rPr>
          <w:b/>
        </w:rPr>
        <w:t>Форма проведения воспитательного события и обоснование ее выбора</w:t>
      </w:r>
      <w:r w:rsidR="00254D1E" w:rsidRPr="00874F60">
        <w:rPr>
          <w:b/>
        </w:rPr>
        <w:t xml:space="preserve">: </w:t>
      </w:r>
    </w:p>
    <w:p w:rsidR="00254D1E" w:rsidRPr="00874F60" w:rsidRDefault="00254D1E" w:rsidP="00276419">
      <w:pPr>
        <w:pStyle w:val="a7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</w:pPr>
      <w:r w:rsidRPr="00874F60">
        <w:tab/>
        <w:t>Форма – агитбригада.</w:t>
      </w:r>
    </w:p>
    <w:p w:rsidR="00254D1E" w:rsidRPr="00874F60" w:rsidRDefault="00254D1E" w:rsidP="00276419">
      <w:pPr>
        <w:pStyle w:val="a7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</w:pPr>
      <w:r w:rsidRPr="00874F60">
        <w:tab/>
      </w:r>
      <w:r w:rsidRPr="00874F60">
        <w:rPr>
          <w:rFonts w:eastAsia="Times New Roman"/>
          <w:lang w:eastAsia="ru-RU"/>
        </w:rPr>
        <w:t>Агитбригада – это форма театрального искусства, которая сочетает элементы театра, музыки и поэзии с целью донесения определенной идеи или информации до широкой аудитории. Выбор этой формы для выступлений обусловлен несколькими причинами:</w:t>
      </w:r>
    </w:p>
    <w:p w:rsidR="00254D1E" w:rsidRPr="00874F60" w:rsidRDefault="00254D1E" w:rsidP="00254D1E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textAlignment w:val="baseline"/>
        <w:rPr>
          <w:rFonts w:eastAsia="Times New Roman"/>
          <w:lang w:eastAsia="ru-RU"/>
        </w:rPr>
      </w:pPr>
      <w:r w:rsidRPr="00874F60">
        <w:rPr>
          <w:rFonts w:eastAsia="Times New Roman"/>
          <w:bCs/>
          <w:lang w:eastAsia="ru-RU"/>
        </w:rPr>
        <w:t>эмоциональное</w:t>
      </w:r>
      <w:r w:rsidRPr="00874F60">
        <w:rPr>
          <w:rFonts w:eastAsia="Times New Roman"/>
          <w:b/>
          <w:bCs/>
          <w:lang w:eastAsia="ru-RU"/>
        </w:rPr>
        <w:t xml:space="preserve"> </w:t>
      </w:r>
      <w:r w:rsidRPr="00874F60">
        <w:rPr>
          <w:rFonts w:eastAsia="Times New Roman"/>
          <w:bCs/>
          <w:lang w:eastAsia="ru-RU"/>
        </w:rPr>
        <w:t>воздействие</w:t>
      </w:r>
      <w:r w:rsidRPr="00874F60">
        <w:rPr>
          <w:rFonts w:eastAsia="Times New Roman"/>
          <w:lang w:eastAsia="ru-RU"/>
        </w:rPr>
        <w:t>: в агитбригаде используются яркие образы, песни и сценические эффекты, что помогает привлечь внимание зрителей и усилить эмоциональный отклик;</w:t>
      </w:r>
    </w:p>
    <w:p w:rsidR="00254D1E" w:rsidRPr="00874F60" w:rsidRDefault="00254D1E" w:rsidP="00254D1E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textAlignment w:val="baseline"/>
        <w:rPr>
          <w:rFonts w:eastAsia="Times New Roman"/>
          <w:lang w:eastAsia="ru-RU"/>
        </w:rPr>
      </w:pPr>
      <w:r w:rsidRPr="00874F60">
        <w:rPr>
          <w:rFonts w:eastAsia="Times New Roman"/>
          <w:bCs/>
          <w:lang w:eastAsia="ru-RU"/>
        </w:rPr>
        <w:t>доступность и понятность</w:t>
      </w:r>
      <w:r w:rsidRPr="00874F60">
        <w:rPr>
          <w:rFonts w:eastAsia="Times New Roman"/>
          <w:lang w:eastAsia="ru-RU"/>
        </w:rPr>
        <w:t>: информация подается в простой и доступной форме, что делает ее легко воспринимаемой даже для неподготовленной аудитории;</w:t>
      </w:r>
    </w:p>
    <w:p w:rsidR="00254D1E" w:rsidRPr="00874F60" w:rsidRDefault="00254D1E" w:rsidP="00254D1E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textAlignment w:val="baseline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г</w:t>
      </w:r>
      <w:r w:rsidRPr="00874F60">
        <w:rPr>
          <w:rFonts w:eastAsia="Times New Roman"/>
          <w:bCs/>
          <w:lang w:eastAsia="ru-RU"/>
        </w:rPr>
        <w:t>ибкость формата</w:t>
      </w:r>
      <w:r w:rsidRPr="00874F60">
        <w:rPr>
          <w:rFonts w:eastAsia="Times New Roman"/>
          <w:lang w:eastAsia="ru-RU"/>
        </w:rPr>
        <w:t>: агитбригаду можно адаптировать под разные темы и цели, будь то пропаганда здорового образа жизни, экологическое просвещение или патриотическое воспитание.</w:t>
      </w:r>
    </w:p>
    <w:p w:rsidR="00254D1E" w:rsidRPr="00874F60" w:rsidRDefault="00276419" w:rsidP="00276419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ab/>
      </w:r>
      <w:r w:rsidR="00254D1E" w:rsidRPr="00874F60">
        <w:rPr>
          <w:rFonts w:eastAsia="Times New Roman"/>
          <w:lang w:eastAsia="ru-RU"/>
        </w:rPr>
        <w:t>Таким образом, выбор формы агитбригады позволяет эффективно донести важные сообщения до широкой аудитории, используя эмоциональную вовлеченность и доступность информации.</w:t>
      </w:r>
    </w:p>
    <w:p w:rsidR="00254D1E" w:rsidRPr="00874F60" w:rsidRDefault="00254D1E" w:rsidP="00254D1E">
      <w:pPr>
        <w:pStyle w:val="a7"/>
        <w:shd w:val="clear" w:color="auto" w:fill="FFFFFF"/>
        <w:tabs>
          <w:tab w:val="left" w:pos="284"/>
        </w:tabs>
        <w:spacing w:after="0" w:line="240" w:lineRule="auto"/>
        <w:ind w:left="0"/>
        <w:jc w:val="both"/>
      </w:pPr>
    </w:p>
    <w:p w:rsidR="00584A35" w:rsidRPr="00874F60" w:rsidRDefault="00E17566" w:rsidP="00584A35">
      <w:pPr>
        <w:pStyle w:val="a7"/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b/>
        </w:rPr>
      </w:pPr>
      <w:r w:rsidRPr="00874F60">
        <w:rPr>
          <w:b/>
        </w:rPr>
        <w:t>Педагогическая технология/методы/приемы, используемые для достижения планируемых</w:t>
      </w:r>
      <w:r w:rsidR="00584A35" w:rsidRPr="00874F60">
        <w:rPr>
          <w:b/>
        </w:rPr>
        <w:t xml:space="preserve"> </w:t>
      </w:r>
      <w:r w:rsidRPr="00874F60">
        <w:rPr>
          <w:b/>
        </w:rPr>
        <w:t>результатов</w:t>
      </w:r>
      <w:r w:rsidR="00584A35" w:rsidRPr="00874F60">
        <w:rPr>
          <w:b/>
        </w:rPr>
        <w:t>.</w:t>
      </w:r>
    </w:p>
    <w:p w:rsidR="00584A35" w:rsidRPr="00874F60" w:rsidRDefault="00584A35" w:rsidP="00276419">
      <w:pPr>
        <w:pStyle w:val="a7"/>
        <w:shd w:val="clear" w:color="auto" w:fill="FFFFFF"/>
        <w:tabs>
          <w:tab w:val="left" w:pos="284"/>
        </w:tabs>
        <w:spacing w:after="0" w:line="240" w:lineRule="auto"/>
        <w:ind w:left="0" w:firstLine="567"/>
        <w:jc w:val="both"/>
        <w:rPr>
          <w:rFonts w:ascii="Calibri" w:hAnsi="Calibri" w:cs="Calibri"/>
          <w:sz w:val="22"/>
          <w:szCs w:val="22"/>
        </w:rPr>
      </w:pPr>
      <w:r w:rsidRPr="00874F60">
        <w:tab/>
        <w:t xml:space="preserve">Для достижения поставленных результатов использовалась технология педагогики сотрудничества, которая основывается </w:t>
      </w:r>
      <w:r w:rsidRPr="00874F60">
        <w:rPr>
          <w:rStyle w:val="c1"/>
        </w:rPr>
        <w:t xml:space="preserve">на принципах гуманизма и творческого подхода к развитию личности. Помогает сохранить ребёнку свою индивидуальность, выявить потребности, помочь ему в интеллектуальном и нравственном развитии. </w:t>
      </w:r>
    </w:p>
    <w:p w:rsidR="00276419" w:rsidRPr="00874F60" w:rsidRDefault="00276419" w:rsidP="00276419">
      <w:pPr>
        <w:spacing w:after="0" w:line="240" w:lineRule="auto"/>
        <w:jc w:val="both"/>
        <w:rPr>
          <w:b/>
        </w:rPr>
      </w:pPr>
    </w:p>
    <w:p w:rsidR="00E17566" w:rsidRPr="00874F60" w:rsidRDefault="00E17566" w:rsidP="00276419">
      <w:pPr>
        <w:pStyle w:val="a7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74F60">
        <w:rPr>
          <w:b/>
        </w:rPr>
        <w:t>Основная часть</w:t>
      </w:r>
      <w:r w:rsidR="00276419" w:rsidRPr="00874F60">
        <w:rPr>
          <w:b/>
        </w:rPr>
        <w:t>.</w:t>
      </w:r>
      <w:r w:rsidR="00874F60">
        <w:rPr>
          <w:b/>
        </w:rPr>
        <w:t xml:space="preserve"> (Презентация)</w:t>
      </w:r>
    </w:p>
    <w:p w:rsidR="002C5504" w:rsidRPr="00874F60" w:rsidRDefault="002C5504" w:rsidP="00276419">
      <w:pPr>
        <w:spacing w:after="0" w:line="240" w:lineRule="auto"/>
        <w:ind w:firstLine="360"/>
        <w:jc w:val="both"/>
        <w:rPr>
          <w:rFonts w:eastAsia="Times New Roman"/>
          <w:b/>
          <w:lang w:eastAsia="ru-RU"/>
        </w:rPr>
      </w:pPr>
      <w:r w:rsidRPr="00874F60">
        <w:rPr>
          <w:rFonts w:eastAsia="Times New Roman"/>
          <w:b/>
          <w:lang w:eastAsia="ru-RU"/>
        </w:rPr>
        <w:t xml:space="preserve">Сценарий </w:t>
      </w:r>
    </w:p>
    <w:p w:rsidR="00874F60" w:rsidRPr="00874F60" w:rsidRDefault="00874F60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1-2 слайды</w:t>
      </w: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 ученик</w:t>
      </w:r>
    </w:p>
    <w:p w:rsidR="009A4371" w:rsidRPr="00874F60" w:rsidRDefault="009A4371" w:rsidP="009A437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Есть просто храм,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Есть храм науки,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А есть ещё природы храм.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С лесами, тянущими руки</w:t>
      </w:r>
      <w:proofErr w:type="gramStart"/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австречу солнцу и ветрам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            </w:t>
      </w: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ученик</w:t>
      </w:r>
    </w:p>
    <w:p w:rsidR="009A4371" w:rsidRPr="00874F60" w:rsidRDefault="009A4371" w:rsidP="009A437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Он свят в любое время суток,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Открыт для нас в жару и стынь,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Входи сюда, будь сердцем чуток,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Не оскверняй ее святынь!</w:t>
      </w:r>
      <w:r w:rsidRPr="00874F60">
        <w:rPr>
          <w:rFonts w:ascii="Times New Roman" w:hAnsi="Times New Roman" w:cs="Times New Roman"/>
          <w:sz w:val="28"/>
          <w:szCs w:val="28"/>
        </w:rPr>
        <w:br/>
      </w: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ученик</w:t>
      </w:r>
    </w:p>
    <w:p w:rsidR="009A4371" w:rsidRPr="00874F60" w:rsidRDefault="009A4371" w:rsidP="009A437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Она нам не жалеет ничего</w:t>
      </w:r>
      <w:r w:rsidR="00276419"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Даря свои бесценные дары,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И требует взамен лишь одного:</w:t>
      </w:r>
      <w:r w:rsidRPr="00874F60">
        <w:rPr>
          <w:rFonts w:ascii="Times New Roman" w:hAnsi="Times New Roman" w:cs="Times New Roman"/>
          <w:sz w:val="28"/>
          <w:szCs w:val="28"/>
        </w:rPr>
        <w:br/>
      </w:r>
      <w:r w:rsidRPr="00874F60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люди были к ней добры.</w:t>
      </w:r>
    </w:p>
    <w:p w:rsidR="009A4371" w:rsidRDefault="009A4371" w:rsidP="009A4371">
      <w:pPr>
        <w:spacing w:after="0" w:line="240" w:lineRule="auto"/>
        <w:rPr>
          <w:rFonts w:eastAsia="Times New Roman"/>
          <w:b/>
          <w:lang w:eastAsia="ru-RU"/>
        </w:rPr>
      </w:pPr>
    </w:p>
    <w:p w:rsid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3  слайд</w:t>
      </w:r>
    </w:p>
    <w:p w:rsidR="00874F60" w:rsidRP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9A4371" w:rsidRPr="00874F60" w:rsidRDefault="00276419" w:rsidP="009A4371">
      <w:pPr>
        <w:spacing w:after="0" w:line="240" w:lineRule="auto"/>
        <w:rPr>
          <w:rFonts w:eastAsia="Times New Roman"/>
          <w:b/>
          <w:lang w:eastAsia="ru-RU"/>
        </w:rPr>
      </w:pPr>
      <w:r w:rsidRPr="00874F60">
        <w:rPr>
          <w:rFonts w:eastAsia="Times New Roman"/>
          <w:b/>
          <w:lang w:eastAsia="ru-RU"/>
        </w:rPr>
        <w:t>Просмотр отрывка мультфильма: «</w:t>
      </w:r>
      <w:r w:rsidR="004E35EA" w:rsidRPr="004E35EA">
        <w:rPr>
          <w:rFonts w:eastAsia="Times New Roman"/>
          <w:b/>
          <w:lang w:eastAsia="ru-RU"/>
        </w:rPr>
        <w:t>Большой</w:t>
      </w:r>
      <w:r w:rsidR="004E35EA">
        <w:rPr>
          <w:rFonts w:eastAsia="Times New Roman"/>
          <w:b/>
          <w:lang w:eastAsia="ru-RU"/>
        </w:rPr>
        <w:t xml:space="preserve"> секрет для маленькой компании» - «</w:t>
      </w:r>
      <w:r w:rsidRPr="00874F60">
        <w:rPr>
          <w:rFonts w:eastAsia="Times New Roman"/>
          <w:b/>
          <w:lang w:eastAsia="ru-RU"/>
        </w:rPr>
        <w:t>Собака бывает кусачей»</w:t>
      </w:r>
    </w:p>
    <w:p w:rsidR="009A4371" w:rsidRDefault="009A4371" w:rsidP="009A437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4  слайд</w:t>
      </w:r>
    </w:p>
    <w:p w:rsidR="00874F60" w:rsidRP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 ученик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Вы смотрели бездомной собаке в глаза?                          </w:t>
      </w:r>
      <w:r w:rsidRPr="00874F60">
        <w:rPr>
          <w:rFonts w:eastAsia="Times New Roman"/>
          <w:lang w:eastAsia="ru-RU"/>
        </w:rPr>
        <w:br/>
        <w:t xml:space="preserve">Вы когда – </w:t>
      </w:r>
      <w:proofErr w:type="spellStart"/>
      <w:r w:rsidRPr="00874F60">
        <w:rPr>
          <w:rFonts w:eastAsia="Times New Roman"/>
          <w:lang w:eastAsia="ru-RU"/>
        </w:rPr>
        <w:t>нибудь</w:t>
      </w:r>
      <w:proofErr w:type="spellEnd"/>
      <w:r w:rsidRPr="00874F60">
        <w:rPr>
          <w:rFonts w:eastAsia="Times New Roman"/>
          <w:lang w:eastAsia="ru-RU"/>
        </w:rPr>
        <w:t xml:space="preserve"> видели столько печали?        </w:t>
      </w:r>
      <w:r w:rsidRPr="00874F60">
        <w:rPr>
          <w:rFonts w:eastAsia="Times New Roman"/>
          <w:lang w:eastAsia="ru-RU"/>
        </w:rPr>
        <w:br/>
        <w:t>Две дорожки от глаз "протоптала" слеза. </w:t>
      </w:r>
      <w:r w:rsidRPr="00874F60">
        <w:rPr>
          <w:rFonts w:eastAsia="Times New Roman"/>
          <w:lang w:eastAsia="ru-RU"/>
        </w:rPr>
        <w:br/>
        <w:t xml:space="preserve">Сколько боли, несчастья </w:t>
      </w:r>
      <w:proofErr w:type="gramStart"/>
      <w:r w:rsidRPr="00874F60">
        <w:rPr>
          <w:rFonts w:eastAsia="Times New Roman"/>
          <w:lang w:eastAsia="ru-RU"/>
        </w:rPr>
        <w:t>у</w:t>
      </w:r>
      <w:proofErr w:type="gramEnd"/>
      <w:r w:rsidRPr="00874F60">
        <w:rPr>
          <w:rFonts w:eastAsia="Times New Roman"/>
          <w:lang w:eastAsia="ru-RU"/>
        </w:rPr>
        <w:t xml:space="preserve"> ней за плечами?!</w:t>
      </w:r>
    </w:p>
    <w:p w:rsidR="009A4371" w:rsidRPr="00874F60" w:rsidRDefault="009A4371" w:rsidP="009A437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 ученик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Разве Вас не учили: "Мы в ответе за тех..." </w:t>
      </w:r>
      <w:r w:rsidRPr="00874F60">
        <w:rPr>
          <w:rFonts w:eastAsia="Times New Roman"/>
          <w:lang w:eastAsia="ru-RU"/>
        </w:rPr>
        <w:br/>
        <w:t>Или может Вы просто про это забыли</w:t>
      </w:r>
      <w:proofErr w:type="gramStart"/>
      <w:r w:rsidRPr="00874F60">
        <w:rPr>
          <w:rFonts w:eastAsia="Times New Roman"/>
          <w:lang w:eastAsia="ru-RU"/>
        </w:rPr>
        <w:t xml:space="preserve"> ?</w:t>
      </w:r>
      <w:proofErr w:type="gramEnd"/>
      <w:r w:rsidRPr="00874F60">
        <w:rPr>
          <w:rFonts w:eastAsia="Times New Roman"/>
          <w:lang w:eastAsia="ru-RU"/>
        </w:rPr>
        <w:t>!</w:t>
      </w:r>
      <w:r w:rsidRPr="00874F60">
        <w:rPr>
          <w:rFonts w:eastAsia="Times New Roman"/>
          <w:lang w:eastAsia="ru-RU"/>
        </w:rPr>
        <w:br/>
        <w:t>Когда Вам надоело и после утех,  </w:t>
      </w:r>
      <w:r w:rsidRPr="00874F60">
        <w:rPr>
          <w:rFonts w:eastAsia="Times New Roman"/>
          <w:lang w:eastAsia="ru-RU"/>
        </w:rPr>
        <w:br/>
        <w:t>Вы за ней двери дома закрыли.</w:t>
      </w:r>
    </w:p>
    <w:p w:rsidR="009A4371" w:rsidRDefault="009A4371" w:rsidP="009A437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4F60" w:rsidRP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5  слайд</w:t>
      </w: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 ученик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А она до сих пор верит людям и ждёт, </w:t>
      </w:r>
      <w:r w:rsidRPr="00874F60">
        <w:rPr>
          <w:rFonts w:eastAsia="Times New Roman"/>
          <w:lang w:eastAsia="ru-RU"/>
        </w:rPr>
        <w:br/>
        <w:t>Хоть сомненья давно её гложут, </w:t>
      </w:r>
      <w:r w:rsidRPr="00874F60">
        <w:rPr>
          <w:rFonts w:eastAsia="Times New Roman"/>
          <w:lang w:eastAsia="ru-RU"/>
        </w:rPr>
        <w:br/>
        <w:t>Что хозяин (какой бы он не был)- ПРИДЁТ! </w:t>
      </w:r>
      <w:r w:rsidRPr="00874F60">
        <w:rPr>
          <w:rFonts w:eastAsia="Times New Roman"/>
          <w:lang w:eastAsia="ru-RU"/>
        </w:rPr>
        <w:br/>
        <w:t>И на голову руку положит...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276419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 ученик</w:t>
      </w:r>
    </w:p>
    <w:p w:rsidR="00276419" w:rsidRPr="00874F60" w:rsidRDefault="00276419" w:rsidP="00F41203">
      <w:pPr>
        <w:pStyle w:val="a3"/>
        <w:spacing w:before="0" w:beforeAutospacing="0"/>
        <w:jc w:val="both"/>
        <w:rPr>
          <w:sz w:val="28"/>
          <w:szCs w:val="28"/>
        </w:rPr>
      </w:pPr>
      <w:r w:rsidRPr="00874F60">
        <w:rPr>
          <w:sz w:val="28"/>
          <w:szCs w:val="28"/>
        </w:rPr>
        <w:t>Дорогие друзья, сегодня мы собрались здесь, чтобы напомнить вам о тех, кто не может говорить за себя – наших меньших братьях!</w:t>
      </w: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874F60">
        <w:rPr>
          <w:b/>
          <w:sz w:val="28"/>
          <w:szCs w:val="28"/>
        </w:rPr>
        <w:t>2 ученик</w:t>
      </w:r>
    </w:p>
    <w:p w:rsidR="00276419" w:rsidRPr="00874F60" w:rsidRDefault="00276419" w:rsidP="00F41203">
      <w:pPr>
        <w:pStyle w:val="a3"/>
        <w:spacing w:before="0" w:beforeAutospacing="0"/>
        <w:jc w:val="both"/>
        <w:rPr>
          <w:sz w:val="28"/>
          <w:szCs w:val="28"/>
        </w:rPr>
      </w:pPr>
      <w:r w:rsidRPr="00874F60">
        <w:rPr>
          <w:sz w:val="28"/>
          <w:szCs w:val="28"/>
        </w:rPr>
        <w:t xml:space="preserve">Задумайтесь, </w:t>
      </w:r>
      <w:proofErr w:type="gramStart"/>
      <w:r w:rsidRPr="00874F60">
        <w:rPr>
          <w:sz w:val="28"/>
          <w:szCs w:val="28"/>
        </w:rPr>
        <w:t>сколько брошенных животных нуждаются</w:t>
      </w:r>
      <w:proofErr w:type="gramEnd"/>
      <w:r w:rsidRPr="00874F60">
        <w:rPr>
          <w:sz w:val="28"/>
          <w:szCs w:val="28"/>
        </w:rPr>
        <w:t xml:space="preserve"> в нашем внимании! Они ждут не только крышу над головой, но и любовь, заботу, внимание.</w:t>
      </w:r>
    </w:p>
    <w:p w:rsidR="009A4371" w:rsidRPr="00874F60" w:rsidRDefault="009A4371" w:rsidP="00F41203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 ученик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Сколько в мире зверья ежедневно страдает!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Гибнет!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lastRenderedPageBreak/>
        <w:t>Мерзнет!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Дрожит!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Голодает!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F41203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 ученик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Нас учили добру…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Видно плохо учили…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МЫ в ответе за всех ли кого приручили?</w:t>
      </w:r>
    </w:p>
    <w:p w:rsidR="00F41203" w:rsidRPr="00874F60" w:rsidRDefault="00F41203" w:rsidP="009A4371">
      <w:pPr>
        <w:spacing w:after="0" w:line="240" w:lineRule="auto"/>
        <w:rPr>
          <w:rFonts w:eastAsia="Times New Roman"/>
          <w:b/>
          <w:lang w:eastAsia="ru-RU"/>
        </w:rPr>
      </w:pPr>
    </w:p>
    <w:p w:rsidR="00F41203" w:rsidRPr="00874F60" w:rsidRDefault="00F41203" w:rsidP="009A4371">
      <w:pPr>
        <w:spacing w:after="0" w:line="240" w:lineRule="auto"/>
        <w:rPr>
          <w:rFonts w:eastAsia="Times New Roman"/>
          <w:b/>
          <w:lang w:eastAsia="ru-RU"/>
        </w:rPr>
      </w:pPr>
      <w:r w:rsidRPr="00874F60">
        <w:rPr>
          <w:rFonts w:eastAsia="Times New Roman"/>
          <w:b/>
          <w:lang w:eastAsia="ru-RU"/>
        </w:rPr>
        <w:t>Сценка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b/>
          <w:lang w:eastAsia="ru-RU"/>
        </w:rPr>
        <w:t>На фоне песни «Собака бывает кусачей» выходит щенок. Он садится рядом со скамейкой.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b/>
          <w:lang w:eastAsia="ru-RU"/>
        </w:rPr>
        <w:t>Щенок</w:t>
      </w:r>
      <w:r w:rsidRPr="00874F60">
        <w:rPr>
          <w:rFonts w:eastAsia="Times New Roman"/>
          <w:lang w:eastAsia="ru-RU"/>
        </w:rPr>
        <w:t>. Ах, плохо бездомным,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Плохо голодным,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Таким беззащитным,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Таким беспородным!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Никто нас не любит,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Никто не ласкает,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Никто на порог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Нас к себе не пускает.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 xml:space="preserve">Щенок сидит рядом со скамейкой. Появляется девочка, щенок тянется к ней. 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Девочка хочет погладить щенка. Появляется мама девочки.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Мама. Ты что? С ума сошла? Может он бешеный? Смотри, как оскалился? Идём отсюда скорей!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(Тащит девочку за руку)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Щенок. Я не оскалился, это я улыбаюсь! Я никогда никого не кусал и не укушу! Возьмите меня, пожалуйста!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По сцене из одного угла в другой идёт прохожий с палкой. Останавливается недалеко от щенка.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Прохожий. Развели собак! В деревне их надо держать! В конуре! А в городе я бы их всех... (замахивается на щенка палкой).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Щено</w:t>
      </w:r>
      <w:proofErr w:type="gramStart"/>
      <w:r w:rsidRPr="00874F60">
        <w:rPr>
          <w:rFonts w:eastAsia="Times New Roman"/>
          <w:lang w:eastAsia="ru-RU"/>
        </w:rPr>
        <w:t>к(</w:t>
      </w:r>
      <w:proofErr w:type="gramEnd"/>
      <w:r w:rsidRPr="00874F60">
        <w:rPr>
          <w:rFonts w:eastAsia="Times New Roman"/>
          <w:lang w:eastAsia="ru-RU"/>
        </w:rPr>
        <w:t>прячется). Какой злой человек! Никого он не любит…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Появляется мальчик с фотоаппаратом.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Мальчик. Какой смешной пёс! Сейчас я его сфотографирую. Да ты не бойся, не бойся! Пойди сюда! Я тебе ничего не сделаю. Просто ты очень смешной и хорошо получишься!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Подходит мама мальчика.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Мама. Нашёл, кого снимать! Бродячего пса! (недовольно) Фу!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Мальчик. Мамочка, он очень хороший! Ты погляди, какие умные у него глаза. Он всё понимает. Возьмём его?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 xml:space="preserve">Мама. Кого? Этого </w:t>
      </w:r>
      <w:proofErr w:type="gramStart"/>
      <w:r w:rsidRPr="00874F60">
        <w:rPr>
          <w:rFonts w:eastAsia="Times New Roman"/>
          <w:lang w:eastAsia="ru-RU"/>
        </w:rPr>
        <w:t>страшилу</w:t>
      </w:r>
      <w:proofErr w:type="gramEnd"/>
      <w:r w:rsidRPr="00874F60">
        <w:rPr>
          <w:rFonts w:eastAsia="Times New Roman"/>
          <w:lang w:eastAsia="ru-RU"/>
        </w:rPr>
        <w:t>?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lastRenderedPageBreak/>
        <w:t xml:space="preserve">Мальчик. Он не страшила. Такой забавный. </w:t>
      </w:r>
      <w:proofErr w:type="gramStart"/>
      <w:r w:rsidRPr="00874F60">
        <w:rPr>
          <w:rFonts w:eastAsia="Times New Roman"/>
          <w:lang w:eastAsia="ru-RU"/>
        </w:rPr>
        <w:t>Таких в мультиках показывают: одно ухо вверх, другое - вниз…</w:t>
      </w:r>
      <w:proofErr w:type="gramEnd"/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Мама. Вот именно! Беспородная дворняга! Учись без троек, и мы купим тебе породистого щенка с медалью.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Мальчик. Не хочу с медалью, я этого хочу.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Мама. Мало ли что ты хочешь! Говорю, с медалью купим! Идём! (тащит за собой упирающегося мальчика)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Щенок (вздыхая): Никому я не нужен, никому…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Появляется слепой старик, которого ведёт внук.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Внук. Садись, дедушка, на скамейку (внук замечает щенка).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Ой, дедушка, какой симпатичный щенок! А где же его хозяин?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Щенок: (обреченно) Я ничей…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Внук. Дедушка, слышишь? Он ничей! Давай его возьмём! Пожалуйста!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Дедушка. А уроки когда делать будешь? Тебе со мной хлопот хватает</w:t>
      </w:r>
      <w:proofErr w:type="gramStart"/>
      <w:r w:rsidRPr="00874F60">
        <w:rPr>
          <w:rFonts w:eastAsia="Times New Roman"/>
          <w:lang w:eastAsia="ru-RU"/>
        </w:rPr>
        <w:t>… И</w:t>
      </w:r>
      <w:proofErr w:type="gramEnd"/>
      <w:r w:rsidRPr="00874F60">
        <w:rPr>
          <w:rFonts w:eastAsia="Times New Roman"/>
          <w:lang w:eastAsia="ru-RU"/>
        </w:rPr>
        <w:t xml:space="preserve"> щенка жалко…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Внук. А мне в школе рассказывали, что у нас в городе открылся приют для бездомных животных.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Дедушка: Так уж и быть, отведём, поможем щенку.</w:t>
      </w:r>
    </w:p>
    <w:p w:rsidR="009A4371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6  слайд</w:t>
      </w:r>
    </w:p>
    <w:p w:rsidR="00874F60" w:rsidRPr="00874F60" w:rsidRDefault="00874F60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F41203">
      <w:pPr>
        <w:pStyle w:val="a6"/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 ученик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Сегодня всем хочу сказать –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Животным надо помогать,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Делиться с ними пищей,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А лучше приютить!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Четвероногий друг вас будет</w:t>
      </w:r>
    </w:p>
    <w:p w:rsidR="002C5504" w:rsidRPr="00874F60" w:rsidRDefault="002C5504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Всю жизнь свою любить!</w:t>
      </w:r>
    </w:p>
    <w:p w:rsidR="009A4371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7  слайд</w:t>
      </w:r>
    </w:p>
    <w:p w:rsidR="00874F60" w:rsidRPr="00874F60" w:rsidRDefault="00874F60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F41203">
      <w:pPr>
        <w:pStyle w:val="a6"/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 ученик</w:t>
      </w:r>
    </w:p>
    <w:p w:rsidR="00F41203" w:rsidRPr="00874F60" w:rsidRDefault="00F41203" w:rsidP="00F41203">
      <w:pPr>
        <w:pStyle w:val="a3"/>
        <w:spacing w:before="0" w:beforeAutospacing="0"/>
        <w:jc w:val="both"/>
        <w:rPr>
          <w:sz w:val="28"/>
          <w:szCs w:val="28"/>
        </w:rPr>
      </w:pPr>
      <w:r w:rsidRPr="00874F60">
        <w:rPr>
          <w:sz w:val="28"/>
          <w:szCs w:val="28"/>
        </w:rPr>
        <w:t xml:space="preserve">Мы все в ответе за тех, кого приручили. Каждый из нас может сделать что-то важное для благополучия бездомных животных. Это может быть простое участие в волонтерской работе, организация акций по сбору средств или просто помощь в поиске новых хозяев для </w:t>
      </w:r>
      <w:proofErr w:type="spellStart"/>
      <w:r w:rsidRPr="00874F60">
        <w:rPr>
          <w:sz w:val="28"/>
          <w:szCs w:val="28"/>
        </w:rPr>
        <w:t>пушистиков</w:t>
      </w:r>
      <w:proofErr w:type="spellEnd"/>
      <w:r w:rsidRPr="00874F60">
        <w:rPr>
          <w:sz w:val="28"/>
          <w:szCs w:val="28"/>
        </w:rPr>
        <w:t xml:space="preserve">. </w:t>
      </w: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874F60">
        <w:rPr>
          <w:b/>
          <w:sz w:val="28"/>
          <w:szCs w:val="28"/>
        </w:rPr>
        <w:t>9 ученик</w:t>
      </w:r>
    </w:p>
    <w:p w:rsidR="00F41203" w:rsidRPr="00874F60" w:rsidRDefault="00F41203" w:rsidP="00F4120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74F60">
        <w:rPr>
          <w:sz w:val="28"/>
          <w:szCs w:val="28"/>
        </w:rPr>
        <w:t xml:space="preserve"> Давайте объединим наши усилия! Каждый из нас может внести свой вклад в улучшение жизни бездомных животных. Помните, даже маленькое доброе дело может изменить судьбу!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F41203">
      <w:pPr>
        <w:pStyle w:val="a6"/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4F6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 ученик</w:t>
      </w:r>
    </w:p>
    <w:p w:rsidR="00F41203" w:rsidRPr="00874F60" w:rsidRDefault="00F41203" w:rsidP="00F41203">
      <w:pPr>
        <w:pStyle w:val="a3"/>
        <w:spacing w:before="0" w:beforeAutospacing="0" w:after="0"/>
        <w:rPr>
          <w:sz w:val="28"/>
          <w:szCs w:val="28"/>
        </w:rPr>
      </w:pPr>
      <w:r w:rsidRPr="00874F60">
        <w:rPr>
          <w:sz w:val="28"/>
          <w:szCs w:val="28"/>
        </w:rPr>
        <w:t>Мы в ответе за тех, кого приручили,</w:t>
      </w:r>
      <w:r w:rsidRPr="00874F60">
        <w:rPr>
          <w:sz w:val="28"/>
          <w:szCs w:val="28"/>
        </w:rPr>
        <w:br/>
        <w:t>За друзей наших меньших, беззаботно живущих.</w:t>
      </w:r>
      <w:r w:rsidRPr="00874F60">
        <w:rPr>
          <w:sz w:val="28"/>
          <w:szCs w:val="28"/>
        </w:rPr>
        <w:br/>
        <w:t>В их глазах светит чистота и надежда,</w:t>
      </w:r>
      <w:r w:rsidRPr="00874F60">
        <w:rPr>
          <w:sz w:val="28"/>
          <w:szCs w:val="28"/>
        </w:rPr>
        <w:br/>
        <w:t xml:space="preserve">Чтоб не знал ни один, что такое безбрежность. </w:t>
      </w: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874F60">
        <w:rPr>
          <w:b/>
          <w:sz w:val="28"/>
          <w:szCs w:val="28"/>
        </w:rPr>
        <w:lastRenderedPageBreak/>
        <w:t>9 ученик</w:t>
      </w:r>
    </w:p>
    <w:p w:rsidR="00F41203" w:rsidRPr="00874F60" w:rsidRDefault="00F41203" w:rsidP="00F41203">
      <w:pPr>
        <w:pStyle w:val="a3"/>
        <w:spacing w:before="0" w:beforeAutospacing="0" w:after="0" w:afterAutospacing="0"/>
        <w:rPr>
          <w:sz w:val="28"/>
          <w:szCs w:val="28"/>
        </w:rPr>
      </w:pPr>
      <w:r w:rsidRPr="00874F60">
        <w:rPr>
          <w:sz w:val="28"/>
          <w:szCs w:val="28"/>
        </w:rPr>
        <w:t xml:space="preserve">Мы </w:t>
      </w:r>
      <w:proofErr w:type="spellStart"/>
      <w:r w:rsidRPr="00874F60">
        <w:rPr>
          <w:sz w:val="28"/>
          <w:szCs w:val="28"/>
        </w:rPr>
        <w:t>зооволонтеры</w:t>
      </w:r>
      <w:proofErr w:type="spellEnd"/>
      <w:r w:rsidRPr="00874F60">
        <w:rPr>
          <w:sz w:val="28"/>
          <w:szCs w:val="28"/>
        </w:rPr>
        <w:t xml:space="preserve"> — сердца на острие,</w:t>
      </w:r>
      <w:r w:rsidRPr="00874F60">
        <w:rPr>
          <w:sz w:val="28"/>
          <w:szCs w:val="28"/>
        </w:rPr>
        <w:br/>
        <w:t>Наши руки безмерно полны теплоты.</w:t>
      </w:r>
      <w:r w:rsidRPr="00874F60">
        <w:rPr>
          <w:sz w:val="28"/>
          <w:szCs w:val="28"/>
        </w:rPr>
        <w:br/>
        <w:t>Обещаем отвагу, когда звенит тишина,</w:t>
      </w:r>
      <w:r w:rsidRPr="00874F60">
        <w:rPr>
          <w:sz w:val="28"/>
          <w:szCs w:val="28"/>
        </w:rPr>
        <w:br/>
        <w:t xml:space="preserve">И волшебство дружбы в простой простоте. </w:t>
      </w: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rPr>
          <w:b/>
          <w:sz w:val="28"/>
          <w:szCs w:val="28"/>
        </w:rPr>
      </w:pP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rPr>
          <w:b/>
          <w:sz w:val="28"/>
          <w:szCs w:val="28"/>
        </w:rPr>
      </w:pPr>
      <w:r w:rsidRPr="00874F60">
        <w:rPr>
          <w:b/>
          <w:sz w:val="28"/>
          <w:szCs w:val="28"/>
        </w:rPr>
        <w:t>8 ученик</w:t>
      </w:r>
      <w:r w:rsidRPr="00874F60">
        <w:rPr>
          <w:b/>
          <w:sz w:val="28"/>
          <w:szCs w:val="28"/>
        </w:rPr>
        <w:tab/>
      </w:r>
    </w:p>
    <w:p w:rsidR="00F41203" w:rsidRPr="00874F60" w:rsidRDefault="00F41203" w:rsidP="00F41203">
      <w:pPr>
        <w:pStyle w:val="a3"/>
        <w:spacing w:before="0" w:beforeAutospacing="0" w:after="0" w:afterAutospacing="0"/>
        <w:rPr>
          <w:sz w:val="28"/>
          <w:szCs w:val="28"/>
        </w:rPr>
      </w:pPr>
      <w:r w:rsidRPr="00874F60">
        <w:rPr>
          <w:sz w:val="28"/>
          <w:szCs w:val="28"/>
        </w:rPr>
        <w:t>Мы бросаем клич, призываем всех вас:</w:t>
      </w:r>
      <w:r w:rsidRPr="00874F60">
        <w:rPr>
          <w:sz w:val="28"/>
          <w:szCs w:val="28"/>
        </w:rPr>
        <w:br/>
        <w:t>Не молчите, откликнитесь, каждый из нас</w:t>
      </w:r>
      <w:r w:rsidRPr="00874F60">
        <w:rPr>
          <w:sz w:val="28"/>
          <w:szCs w:val="28"/>
        </w:rPr>
        <w:br/>
        <w:t>Может сделать шаг, может стать той опорой,</w:t>
      </w:r>
      <w:r w:rsidRPr="00874F60">
        <w:rPr>
          <w:sz w:val="28"/>
          <w:szCs w:val="28"/>
        </w:rPr>
        <w:br/>
        <w:t xml:space="preserve">Что поможет </w:t>
      </w:r>
      <w:proofErr w:type="gramStart"/>
      <w:r w:rsidRPr="00874F60">
        <w:rPr>
          <w:sz w:val="28"/>
          <w:szCs w:val="28"/>
        </w:rPr>
        <w:t>опечаленному</w:t>
      </w:r>
      <w:proofErr w:type="gramEnd"/>
      <w:r w:rsidRPr="00874F60">
        <w:rPr>
          <w:sz w:val="28"/>
          <w:szCs w:val="28"/>
        </w:rPr>
        <w:t xml:space="preserve"> не быть в горе. </w:t>
      </w:r>
    </w:p>
    <w:p w:rsidR="00F41203" w:rsidRPr="00874F60" w:rsidRDefault="00F41203" w:rsidP="00F41203">
      <w:pPr>
        <w:pStyle w:val="a3"/>
        <w:spacing w:before="0" w:beforeAutospacing="0" w:after="0"/>
        <w:rPr>
          <w:sz w:val="28"/>
          <w:szCs w:val="28"/>
        </w:rPr>
      </w:pP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74F60">
        <w:rPr>
          <w:b/>
          <w:sz w:val="28"/>
          <w:szCs w:val="28"/>
        </w:rPr>
        <w:t>7 ученик</w:t>
      </w:r>
      <w:r w:rsidRPr="00874F60">
        <w:rPr>
          <w:sz w:val="28"/>
          <w:szCs w:val="28"/>
        </w:rPr>
        <w:t xml:space="preserve"> </w:t>
      </w:r>
    </w:p>
    <w:p w:rsidR="00F41203" w:rsidRPr="00874F60" w:rsidRDefault="00F41203" w:rsidP="00F41203">
      <w:pPr>
        <w:pStyle w:val="a3"/>
        <w:spacing w:before="0" w:beforeAutospacing="0" w:after="0" w:afterAutospacing="0"/>
        <w:rPr>
          <w:sz w:val="28"/>
          <w:szCs w:val="28"/>
        </w:rPr>
      </w:pPr>
      <w:r w:rsidRPr="00874F60">
        <w:rPr>
          <w:sz w:val="28"/>
          <w:szCs w:val="28"/>
        </w:rPr>
        <w:t>Вместе мы создаем мир, где нет боли,</w:t>
      </w:r>
      <w:r w:rsidRPr="00874F60">
        <w:rPr>
          <w:sz w:val="28"/>
          <w:szCs w:val="28"/>
        </w:rPr>
        <w:br/>
        <w:t>Где животные счастливы, в улице — воли.</w:t>
      </w:r>
      <w:r w:rsidRPr="00874F60">
        <w:rPr>
          <w:sz w:val="28"/>
          <w:szCs w:val="28"/>
        </w:rPr>
        <w:br/>
        <w:t>Каждая жизнь — это дар и урок,</w:t>
      </w:r>
      <w:r w:rsidRPr="00874F60">
        <w:rPr>
          <w:sz w:val="28"/>
          <w:szCs w:val="28"/>
        </w:rPr>
        <w:br/>
        <w:t xml:space="preserve">Давайте о них заботиться, ведь это наш рок. </w:t>
      </w:r>
    </w:p>
    <w:p w:rsidR="00F41203" w:rsidRPr="00874F60" w:rsidRDefault="00F41203" w:rsidP="00F41203">
      <w:pPr>
        <w:pStyle w:val="a3"/>
        <w:spacing w:before="0" w:beforeAutospacing="0" w:after="0"/>
        <w:rPr>
          <w:sz w:val="28"/>
          <w:szCs w:val="28"/>
        </w:rPr>
      </w:pPr>
    </w:p>
    <w:p w:rsidR="00F41203" w:rsidRPr="00874F60" w:rsidRDefault="00F41203" w:rsidP="00F41203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874F60">
        <w:rPr>
          <w:b/>
          <w:sz w:val="28"/>
          <w:szCs w:val="28"/>
        </w:rPr>
        <w:t>6 ученик</w:t>
      </w:r>
    </w:p>
    <w:p w:rsidR="00F41203" w:rsidRDefault="00F41203" w:rsidP="00F41203">
      <w:pPr>
        <w:pStyle w:val="a3"/>
        <w:spacing w:before="0" w:beforeAutospacing="0" w:after="0" w:afterAutospacing="0"/>
        <w:rPr>
          <w:sz w:val="28"/>
          <w:szCs w:val="28"/>
        </w:rPr>
      </w:pPr>
      <w:r w:rsidRPr="00874F60">
        <w:rPr>
          <w:sz w:val="28"/>
          <w:szCs w:val="28"/>
        </w:rPr>
        <w:t>Мы в ответе за тех, кто молчит о любви,</w:t>
      </w:r>
      <w:r w:rsidRPr="00874F60">
        <w:rPr>
          <w:sz w:val="28"/>
          <w:szCs w:val="28"/>
        </w:rPr>
        <w:br/>
        <w:t>За тех, кто мечтает о доме, тепле и мечты.</w:t>
      </w:r>
      <w:r w:rsidRPr="00874F60">
        <w:rPr>
          <w:sz w:val="28"/>
          <w:szCs w:val="28"/>
        </w:rPr>
        <w:br/>
      </w:r>
      <w:proofErr w:type="spellStart"/>
      <w:r w:rsidRPr="00874F60">
        <w:rPr>
          <w:sz w:val="28"/>
          <w:szCs w:val="28"/>
        </w:rPr>
        <w:t>Зооволонтерство</w:t>
      </w:r>
      <w:proofErr w:type="spellEnd"/>
      <w:r w:rsidRPr="00874F60">
        <w:rPr>
          <w:sz w:val="28"/>
          <w:szCs w:val="28"/>
        </w:rPr>
        <w:t xml:space="preserve"> — это призыв к сердцам,</w:t>
      </w:r>
      <w:r w:rsidRPr="00874F60">
        <w:rPr>
          <w:sz w:val="28"/>
          <w:szCs w:val="28"/>
        </w:rPr>
        <w:br/>
        <w:t>Давайте изменим мир вместе, не сдерживаясь в словах.</w:t>
      </w:r>
    </w:p>
    <w:p w:rsidR="00874F60" w:rsidRDefault="00874F60" w:rsidP="00F4120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74F60" w:rsidRPr="00874F60" w:rsidRDefault="00874F60" w:rsidP="00874F60">
      <w:pPr>
        <w:pStyle w:val="a3"/>
        <w:spacing w:before="0" w:beforeAutospacing="0" w:after="0" w:afterAutospacing="0"/>
        <w:ind w:firstLine="567"/>
        <w:rPr>
          <w:b/>
          <w:sz w:val="28"/>
          <w:szCs w:val="28"/>
          <w:u w:val="single"/>
        </w:rPr>
      </w:pPr>
      <w:r w:rsidRPr="00874F60">
        <w:rPr>
          <w:b/>
          <w:sz w:val="28"/>
          <w:szCs w:val="28"/>
          <w:u w:val="single"/>
        </w:rPr>
        <w:t xml:space="preserve">Мотивирующий видеоролик </w:t>
      </w:r>
    </w:p>
    <w:p w:rsidR="009A4371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874F60" w:rsidRDefault="00874F60" w:rsidP="00874F60">
      <w:pPr>
        <w:pStyle w:val="a6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8  слайд</w:t>
      </w:r>
    </w:p>
    <w:p w:rsidR="00874F60" w:rsidRPr="00874F60" w:rsidRDefault="00874F60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F41203" w:rsidP="009A4371">
      <w:pPr>
        <w:spacing w:after="0" w:line="240" w:lineRule="auto"/>
        <w:rPr>
          <w:rFonts w:eastAsia="Times New Roman"/>
          <w:lang w:eastAsia="ru-RU"/>
        </w:rPr>
      </w:pPr>
      <w:r w:rsidRPr="00874F60">
        <w:rPr>
          <w:rFonts w:eastAsia="Times New Roman"/>
          <w:lang w:eastAsia="ru-RU"/>
        </w:rPr>
        <w:t>Все вместе исполняют песню «</w:t>
      </w:r>
      <w:r w:rsidR="009A4371" w:rsidRPr="00874F60">
        <w:rPr>
          <w:rFonts w:eastAsia="Times New Roman"/>
          <w:lang w:eastAsia="ru-RU"/>
        </w:rPr>
        <w:t>Дорогою добра</w:t>
      </w:r>
      <w:r w:rsidRPr="00874F60">
        <w:rPr>
          <w:rFonts w:eastAsia="Times New Roman"/>
          <w:lang w:eastAsia="ru-RU"/>
        </w:rPr>
        <w:t>».</w:t>
      </w:r>
    </w:p>
    <w:p w:rsidR="00276419" w:rsidRPr="00874F60" w:rsidRDefault="00276419" w:rsidP="00F41203">
      <w:pPr>
        <w:spacing w:after="0" w:line="240" w:lineRule="auto"/>
        <w:jc w:val="both"/>
      </w:pPr>
    </w:p>
    <w:p w:rsidR="00276419" w:rsidRPr="00874F60" w:rsidRDefault="00276419" w:rsidP="00F41203">
      <w:pPr>
        <w:pStyle w:val="a7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874F60">
        <w:rPr>
          <w:b/>
        </w:rPr>
        <w:t>Заключительная часть. Подведение итогов.</w:t>
      </w:r>
    </w:p>
    <w:p w:rsidR="009A4371" w:rsidRPr="00874F60" w:rsidRDefault="00B13F4B" w:rsidP="00F41203">
      <w:pPr>
        <w:spacing w:after="0" w:line="240" w:lineRule="auto"/>
        <w:ind w:firstLine="360"/>
        <w:jc w:val="both"/>
        <w:rPr>
          <w:rFonts w:eastAsia="Times New Roman"/>
          <w:lang w:eastAsia="ru-RU"/>
        </w:rPr>
      </w:pPr>
      <w:r w:rsidRPr="00874F60">
        <w:rPr>
          <w:shd w:val="clear" w:color="auto" w:fill="F8F9FA"/>
        </w:rPr>
        <w:t xml:space="preserve">Итоги нашей работы: было собрано более 40 кг питания для бездомных животных. В акции приняли участие более 60 школьников. Однако это не просто цифры. Это спасенные жизни </w:t>
      </w:r>
      <w:r w:rsidR="00F41203" w:rsidRPr="00874F60">
        <w:rPr>
          <w:shd w:val="clear" w:color="auto" w:fill="F8F9FA"/>
        </w:rPr>
        <w:t xml:space="preserve">и лесенка из надежды для тех, кто, казалось, уже потерял всё. Мы призываем каждого не </w:t>
      </w:r>
      <w:proofErr w:type="gramStart"/>
      <w:r w:rsidR="00F41203" w:rsidRPr="00874F60">
        <w:rPr>
          <w:shd w:val="clear" w:color="auto" w:fill="F8F9FA"/>
        </w:rPr>
        <w:t>оставаться</w:t>
      </w:r>
      <w:proofErr w:type="gramEnd"/>
      <w:r w:rsidR="00F41203" w:rsidRPr="00874F60">
        <w:rPr>
          <w:shd w:val="clear" w:color="auto" w:fill="F8F9FA"/>
        </w:rPr>
        <w:t xml:space="preserve"> равнодушным! В нашем обществе может быть место любви и заботе, если каждый возьмёт на себя ответственность, как за личных, так и за бездомных четвероногих друзей. Вместе мы сможем сделать этот мир лучше!</w:t>
      </w: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p w:rsidR="009A4371" w:rsidRPr="00874F60" w:rsidRDefault="009A4371" w:rsidP="009A4371">
      <w:pPr>
        <w:spacing w:after="0" w:line="240" w:lineRule="auto"/>
        <w:rPr>
          <w:rFonts w:eastAsia="Times New Roman"/>
          <w:lang w:eastAsia="ru-RU"/>
        </w:rPr>
      </w:pPr>
    </w:p>
    <w:sectPr w:rsidR="009A4371" w:rsidRPr="00874F60" w:rsidSect="009A437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04DFA"/>
    <w:multiLevelType w:val="multilevel"/>
    <w:tmpl w:val="4A30621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304ADD"/>
    <w:multiLevelType w:val="multilevel"/>
    <w:tmpl w:val="84FC2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2A25B5"/>
    <w:multiLevelType w:val="hybridMultilevel"/>
    <w:tmpl w:val="0AE2FC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D540E5"/>
    <w:multiLevelType w:val="multilevel"/>
    <w:tmpl w:val="2B2CC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26A37B57"/>
    <w:multiLevelType w:val="multilevel"/>
    <w:tmpl w:val="1CFA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B16494"/>
    <w:multiLevelType w:val="multilevel"/>
    <w:tmpl w:val="BFF4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B479F9"/>
    <w:multiLevelType w:val="multilevel"/>
    <w:tmpl w:val="303E42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5504"/>
    <w:rsid w:val="00025B2C"/>
    <w:rsid w:val="00100B26"/>
    <w:rsid w:val="001B71BD"/>
    <w:rsid w:val="00254D1E"/>
    <w:rsid w:val="00276419"/>
    <w:rsid w:val="002C5504"/>
    <w:rsid w:val="002E471B"/>
    <w:rsid w:val="0031718E"/>
    <w:rsid w:val="00385ACB"/>
    <w:rsid w:val="00393A6E"/>
    <w:rsid w:val="003E62BE"/>
    <w:rsid w:val="004A5826"/>
    <w:rsid w:val="004E35EA"/>
    <w:rsid w:val="005320E4"/>
    <w:rsid w:val="0054593A"/>
    <w:rsid w:val="005665A0"/>
    <w:rsid w:val="00584A35"/>
    <w:rsid w:val="006B1F07"/>
    <w:rsid w:val="006B58C2"/>
    <w:rsid w:val="0075063D"/>
    <w:rsid w:val="0078714A"/>
    <w:rsid w:val="00804462"/>
    <w:rsid w:val="00874F60"/>
    <w:rsid w:val="008E0F14"/>
    <w:rsid w:val="00996E83"/>
    <w:rsid w:val="009A4371"/>
    <w:rsid w:val="00A007EA"/>
    <w:rsid w:val="00A11EBD"/>
    <w:rsid w:val="00B13F4B"/>
    <w:rsid w:val="00BC2352"/>
    <w:rsid w:val="00CB17FC"/>
    <w:rsid w:val="00CF1DDE"/>
    <w:rsid w:val="00E17566"/>
    <w:rsid w:val="00F347B6"/>
    <w:rsid w:val="00F41203"/>
    <w:rsid w:val="00F81F0A"/>
    <w:rsid w:val="00FF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550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5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50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9A4371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a7">
    <w:name w:val="List Paragraph"/>
    <w:basedOn w:val="a"/>
    <w:uiPriority w:val="34"/>
    <w:qFormat/>
    <w:rsid w:val="00E1756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254D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4D1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stgwu">
    <w:name w:val="sc-jstgwu"/>
    <w:basedOn w:val="a"/>
    <w:rsid w:val="00254D1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c-ifomem">
    <w:name w:val="sc-ifomem"/>
    <w:basedOn w:val="a0"/>
    <w:rsid w:val="00254D1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54D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54D1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20">
    <w:name w:val="c20"/>
    <w:basedOn w:val="a"/>
    <w:rsid w:val="00584A3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0">
    <w:name w:val="c10"/>
    <w:basedOn w:val="a0"/>
    <w:rsid w:val="00584A35"/>
  </w:style>
  <w:style w:type="character" w:customStyle="1" w:styleId="c1">
    <w:name w:val="c1"/>
    <w:basedOn w:val="a0"/>
    <w:rsid w:val="00584A35"/>
  </w:style>
  <w:style w:type="paragraph" w:customStyle="1" w:styleId="c3">
    <w:name w:val="c3"/>
    <w:basedOn w:val="a"/>
    <w:rsid w:val="00584A3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584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5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2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2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7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7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7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571668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888</dc:creator>
  <cp:lastModifiedBy>888</cp:lastModifiedBy>
  <cp:revision>6</cp:revision>
  <dcterms:created xsi:type="dcterms:W3CDTF">2024-02-18T15:27:00Z</dcterms:created>
  <dcterms:modified xsi:type="dcterms:W3CDTF">2024-11-03T17:06:00Z</dcterms:modified>
</cp:coreProperties>
</file>