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9C" w:rsidRPr="00163B9C" w:rsidRDefault="00163B9C" w:rsidP="00163B9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3B9C">
        <w:rPr>
          <w:rFonts w:ascii="Tahoma" w:eastAsia="Times New Roman" w:hAnsi="Tahoma" w:cs="Tahoma"/>
          <w:b/>
          <w:bCs/>
          <w:color w:val="B22222"/>
          <w:sz w:val="21"/>
          <w:lang w:eastAsia="ru-RU"/>
        </w:rPr>
        <w:t>Сроки проведения ГИА-9</w:t>
      </w:r>
    </w:p>
    <w:p w:rsidR="00163B9C" w:rsidRPr="00163B9C" w:rsidRDefault="00163B9C" w:rsidP="00163B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3B9C">
        <w:rPr>
          <w:rFonts w:ascii="Tahoma" w:eastAsia="Times New Roman" w:hAnsi="Tahoma" w:cs="Tahoma"/>
          <w:color w:val="006699"/>
          <w:sz w:val="21"/>
          <w:szCs w:val="21"/>
          <w:lang w:eastAsia="ru-RU"/>
        </w:rPr>
        <w:t xml:space="preserve">Проведение ОГЭ также разделено на три периода: </w:t>
      </w:r>
      <w:proofErr w:type="gramStart"/>
      <w:r w:rsidRPr="00163B9C">
        <w:rPr>
          <w:rFonts w:ascii="Tahoma" w:eastAsia="Times New Roman" w:hAnsi="Tahoma" w:cs="Tahoma"/>
          <w:color w:val="006699"/>
          <w:sz w:val="21"/>
          <w:szCs w:val="21"/>
          <w:lang w:eastAsia="ru-RU"/>
        </w:rPr>
        <w:t>досрочный</w:t>
      </w:r>
      <w:proofErr w:type="gramEnd"/>
      <w:r w:rsidRPr="00163B9C">
        <w:rPr>
          <w:rFonts w:ascii="Tahoma" w:eastAsia="Times New Roman" w:hAnsi="Tahoma" w:cs="Tahoma"/>
          <w:color w:val="006699"/>
          <w:sz w:val="21"/>
          <w:szCs w:val="21"/>
          <w:lang w:eastAsia="ru-RU"/>
        </w:rPr>
        <w:t xml:space="preserve"> (с 21 апреля по 17 мая), основной (с 20 мая по 2 июля) и дополнительный (с 5 по 15 сентября).</w:t>
      </w:r>
    </w:p>
    <w:p w:rsidR="00163B9C" w:rsidRPr="00163B9C" w:rsidRDefault="00163B9C" w:rsidP="00163B9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3B9C">
        <w:rPr>
          <w:rFonts w:ascii="Tahoma" w:eastAsia="Times New Roman" w:hAnsi="Tahoma" w:cs="Tahoma"/>
          <w:b/>
          <w:bCs/>
          <w:color w:val="B22222"/>
          <w:sz w:val="21"/>
          <w:lang w:eastAsia="ru-RU"/>
        </w:rPr>
        <w:t>Подача заявления для участия в ГИА-9</w:t>
      </w:r>
    </w:p>
    <w:p w:rsidR="00163B9C" w:rsidRPr="00163B9C" w:rsidRDefault="00163B9C" w:rsidP="00163B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3B9C">
        <w:rPr>
          <w:rFonts w:ascii="Tahoma" w:eastAsia="Times New Roman" w:hAnsi="Tahoma" w:cs="Tahoma"/>
          <w:color w:val="006699"/>
          <w:sz w:val="21"/>
          <w:szCs w:val="21"/>
          <w:lang w:eastAsia="ru-RU"/>
        </w:rPr>
        <w:t>Заявления об участии в ГИА-9 необходимо подать до 1 марта включительно.</w:t>
      </w:r>
    </w:p>
    <w:p w:rsidR="00163B9C" w:rsidRPr="00163B9C" w:rsidRDefault="00163B9C" w:rsidP="00163B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3B9C">
        <w:rPr>
          <w:rFonts w:ascii="Tahoma" w:eastAsia="Times New Roman" w:hAnsi="Tahoma" w:cs="Tahoma"/>
          <w:color w:val="006699"/>
          <w:sz w:val="21"/>
          <w:szCs w:val="21"/>
          <w:lang w:eastAsia="ru-RU"/>
        </w:rPr>
        <w:t>Место подачи заявлений:</w:t>
      </w:r>
    </w:p>
    <w:p w:rsidR="00163B9C" w:rsidRPr="00163B9C" w:rsidRDefault="00163B9C" w:rsidP="00163B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3B9C">
        <w:rPr>
          <w:rFonts w:ascii="Tahoma" w:eastAsia="Times New Roman" w:hAnsi="Tahoma" w:cs="Tahoma"/>
          <w:color w:val="006699"/>
          <w:sz w:val="21"/>
          <w:szCs w:val="21"/>
          <w:lang w:eastAsia="ru-RU"/>
        </w:rPr>
        <w:t>обучающиеся подают заявления в образовательные организации, в которых осваивают образовательные программы основного общего образования;</w:t>
      </w:r>
    </w:p>
    <w:p w:rsidR="00163B9C" w:rsidRPr="00163B9C" w:rsidRDefault="00163B9C" w:rsidP="00163B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3B9C">
        <w:rPr>
          <w:rFonts w:ascii="Tahoma" w:eastAsia="Times New Roman" w:hAnsi="Tahoma" w:cs="Tahoma"/>
          <w:color w:val="006699"/>
          <w:sz w:val="21"/>
          <w:szCs w:val="21"/>
          <w:lang w:eastAsia="ru-RU"/>
        </w:rPr>
        <w:t>экстерны подают заявления в образовательные организации по выбору экстернов.</w:t>
      </w:r>
    </w:p>
    <w:p w:rsidR="000F388D" w:rsidRDefault="000F388D"/>
    <w:sectPr w:rsidR="000F388D" w:rsidSect="000F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F3B19"/>
    <w:multiLevelType w:val="multilevel"/>
    <w:tmpl w:val="8856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B9C"/>
    <w:rsid w:val="000F388D"/>
    <w:rsid w:val="00163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3B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0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2022-08-18T11:11:00Z</dcterms:created>
  <dcterms:modified xsi:type="dcterms:W3CDTF">2022-08-18T11:11:00Z</dcterms:modified>
</cp:coreProperties>
</file>